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5D979" w14:textId="77777777" w:rsidR="00B36C5B" w:rsidRDefault="00B36C5B" w:rsidP="00BC39D0">
      <w:pPr>
        <w:ind w:right="-574"/>
        <w:jc w:val="center"/>
        <w:rPr>
          <w:i/>
          <w:sz w:val="22"/>
          <w:szCs w:val="22"/>
        </w:rPr>
      </w:pPr>
    </w:p>
    <w:p w14:paraId="0994C290" w14:textId="25C481D2" w:rsidR="00B36C5B" w:rsidRDefault="00B36C5B" w:rsidP="00B36C5B">
      <w:pPr>
        <w:ind w:right="-574" w:hanging="567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  <w:lang w:val="en-US"/>
        </w:rPr>
        <w:drawing>
          <wp:inline distT="0" distB="0" distL="0" distR="0" wp14:anchorId="7EB5290E" wp14:editId="176A24A5">
            <wp:extent cx="7328958" cy="5975491"/>
            <wp:effectExtent l="0" t="0" r="1206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5, 1997 en 2000 Kees v Willigen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66" cy="597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9AF9" w14:textId="77777777" w:rsidR="00B36C5B" w:rsidRDefault="00B36C5B" w:rsidP="00BC39D0">
      <w:pPr>
        <w:ind w:right="-574"/>
        <w:jc w:val="center"/>
        <w:rPr>
          <w:i/>
          <w:sz w:val="22"/>
          <w:szCs w:val="22"/>
        </w:rPr>
      </w:pPr>
    </w:p>
    <w:p w14:paraId="6117DCB5" w14:textId="3D01B06A" w:rsidR="00B36C5B" w:rsidRDefault="00B36C5B" w:rsidP="00BC39D0">
      <w:pPr>
        <w:ind w:right="-574"/>
        <w:jc w:val="center"/>
        <w:rPr>
          <w:i/>
        </w:rPr>
      </w:pPr>
      <w:r w:rsidRPr="00B36C5B">
        <w:rPr>
          <w:i/>
          <w:sz w:val="40"/>
          <w:szCs w:val="40"/>
        </w:rPr>
        <w:t>“</w:t>
      </w:r>
      <w:r w:rsidRPr="00B36C5B">
        <w:rPr>
          <w:i/>
        </w:rPr>
        <w:t>Groepscommandant van de rijkspol</w:t>
      </w:r>
      <w:r w:rsidR="008E3E8F">
        <w:rPr>
          <w:i/>
        </w:rPr>
        <w:t>i</w:t>
      </w:r>
      <w:r w:rsidRPr="00B36C5B">
        <w:rPr>
          <w:i/>
        </w:rPr>
        <w:t>tie in Weesp, Weesperskarspel, Nederhorst den Berg, Nigtevecht en Muiden.”</w:t>
      </w:r>
    </w:p>
    <w:p w14:paraId="1D322DB0" w14:textId="290F8870" w:rsidR="00B36C5B" w:rsidRDefault="00B36C5B" w:rsidP="00BC39D0">
      <w:pPr>
        <w:ind w:right="-574"/>
        <w:jc w:val="center"/>
        <w:rPr>
          <w:i/>
          <w:sz w:val="40"/>
          <w:szCs w:val="40"/>
        </w:rPr>
      </w:pPr>
      <w:r>
        <w:rPr>
          <w:i/>
          <w:noProof/>
          <w:sz w:val="22"/>
          <w:szCs w:val="22"/>
          <w:lang w:val="en-US"/>
        </w:rPr>
        <w:drawing>
          <wp:inline distT="0" distB="0" distL="0" distR="0" wp14:anchorId="53F1FFD0" wp14:editId="41D3689C">
            <wp:extent cx="3904615" cy="2685678"/>
            <wp:effectExtent l="0" t="0" r="6985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5, 1997 en 2000 Kees v Willig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919" cy="26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A3FC" w14:textId="399A8DAF" w:rsidR="00146D32" w:rsidRPr="00862883" w:rsidRDefault="00B36C5B" w:rsidP="00862883">
      <w:pPr>
        <w:ind w:right="-574"/>
        <w:jc w:val="center"/>
        <w:rPr>
          <w:i/>
        </w:rPr>
      </w:pPr>
      <w:r>
        <w:rPr>
          <w:i/>
        </w:rPr>
        <w:t>De boerderij van de familie Bruyne aan de Lange Muiderweg.</w:t>
      </w:r>
      <w:bookmarkStart w:id="0" w:name="_GoBack"/>
      <w:bookmarkEnd w:id="0"/>
    </w:p>
    <w:sectPr w:rsidR="00146D32" w:rsidRPr="00862883" w:rsidSect="00872B5D">
      <w:pgSz w:w="11900" w:h="16820"/>
      <w:pgMar w:top="709" w:right="141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4321E"/>
    <w:multiLevelType w:val="hybridMultilevel"/>
    <w:tmpl w:val="DC1EF856"/>
    <w:lvl w:ilvl="0" w:tplc="BF0246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1571D3E"/>
    <w:multiLevelType w:val="hybridMultilevel"/>
    <w:tmpl w:val="FA9A7B60"/>
    <w:lvl w:ilvl="0" w:tplc="BF0246A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760040F4"/>
    <w:multiLevelType w:val="hybridMultilevel"/>
    <w:tmpl w:val="3962C20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F9137C3"/>
    <w:multiLevelType w:val="hybridMultilevel"/>
    <w:tmpl w:val="FBA82132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111"/>
    <w:rsid w:val="00060F56"/>
    <w:rsid w:val="000A2633"/>
    <w:rsid w:val="000C6592"/>
    <w:rsid w:val="00146D32"/>
    <w:rsid w:val="001563B9"/>
    <w:rsid w:val="001D5C75"/>
    <w:rsid w:val="00233B77"/>
    <w:rsid w:val="00297211"/>
    <w:rsid w:val="002A474D"/>
    <w:rsid w:val="0033440C"/>
    <w:rsid w:val="00376972"/>
    <w:rsid w:val="00404D8E"/>
    <w:rsid w:val="00416DDA"/>
    <w:rsid w:val="004216B9"/>
    <w:rsid w:val="004523FA"/>
    <w:rsid w:val="004733E3"/>
    <w:rsid w:val="00475B14"/>
    <w:rsid w:val="004A31C4"/>
    <w:rsid w:val="004C6C93"/>
    <w:rsid w:val="004D5BAE"/>
    <w:rsid w:val="004F2202"/>
    <w:rsid w:val="00516FCE"/>
    <w:rsid w:val="005974CC"/>
    <w:rsid w:val="005C260D"/>
    <w:rsid w:val="005D463F"/>
    <w:rsid w:val="005E74DB"/>
    <w:rsid w:val="00652B55"/>
    <w:rsid w:val="006C02D5"/>
    <w:rsid w:val="0071324C"/>
    <w:rsid w:val="00791FF4"/>
    <w:rsid w:val="00810F27"/>
    <w:rsid w:val="0083402A"/>
    <w:rsid w:val="00862883"/>
    <w:rsid w:val="00872B5D"/>
    <w:rsid w:val="008A153D"/>
    <w:rsid w:val="008A6111"/>
    <w:rsid w:val="008E06F9"/>
    <w:rsid w:val="008E3E8F"/>
    <w:rsid w:val="00956EC0"/>
    <w:rsid w:val="009615BE"/>
    <w:rsid w:val="009E6E6C"/>
    <w:rsid w:val="00AD1D84"/>
    <w:rsid w:val="00B01EDE"/>
    <w:rsid w:val="00B36C5B"/>
    <w:rsid w:val="00B6158C"/>
    <w:rsid w:val="00BC39D0"/>
    <w:rsid w:val="00BE737C"/>
    <w:rsid w:val="00BF6913"/>
    <w:rsid w:val="00BF7F81"/>
    <w:rsid w:val="00C10A9F"/>
    <w:rsid w:val="00C42850"/>
    <w:rsid w:val="00C4618E"/>
    <w:rsid w:val="00C57BB2"/>
    <w:rsid w:val="00CA77F0"/>
    <w:rsid w:val="00CB3431"/>
    <w:rsid w:val="00D8253D"/>
    <w:rsid w:val="00D92BEC"/>
    <w:rsid w:val="00E12BDD"/>
    <w:rsid w:val="00E22966"/>
    <w:rsid w:val="00E35941"/>
    <w:rsid w:val="00E609CD"/>
    <w:rsid w:val="00EE112B"/>
    <w:rsid w:val="00EF0C37"/>
    <w:rsid w:val="00F11505"/>
    <w:rsid w:val="00F30050"/>
    <w:rsid w:val="00F430BA"/>
    <w:rsid w:val="00FF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F436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6111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A61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A6111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A1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6111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A61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A6111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A1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148</Characters>
  <Application>Microsoft Macintosh Word</Application>
  <DocSecurity>0</DocSecurity>
  <Lines>1</Lines>
  <Paragraphs>1</Paragraphs>
  <ScaleCrop>false</ScaleCrop>
  <Company>HAM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Guus Kroon</dc:creator>
  <cp:keywords/>
  <dc:description/>
  <cp:lastModifiedBy>Guus Kroon</cp:lastModifiedBy>
  <cp:revision>3</cp:revision>
  <cp:lastPrinted>2014-12-10T19:05:00Z</cp:lastPrinted>
  <dcterms:created xsi:type="dcterms:W3CDTF">2014-12-14T11:01:00Z</dcterms:created>
  <dcterms:modified xsi:type="dcterms:W3CDTF">2014-12-14T11:03:00Z</dcterms:modified>
</cp:coreProperties>
</file>